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7529"/>
        <w:gridCol w:w="850"/>
      </w:tblGrid>
      <w:tr w:rsidR="005E3A26" w:rsidTr="00F7337B">
        <w:tc>
          <w:tcPr>
            <w:tcW w:w="9459" w:type="dxa"/>
            <w:gridSpan w:val="4"/>
          </w:tcPr>
          <w:p w:rsidR="005E3A26" w:rsidRPr="004B51FF" w:rsidRDefault="005E3A26" w:rsidP="00742157">
            <w:pPr>
              <w:rPr>
                <w:rFonts w:ascii="宋体" w:hAnsi="宋体"/>
                <w:b/>
                <w:bCs/>
                <w:szCs w:val="28"/>
              </w:rPr>
            </w:pPr>
            <w:r w:rsidRPr="001F0AE3">
              <w:rPr>
                <w:rFonts w:ascii="宋体" w:hAnsi="宋体" w:cs="宋体" w:hint="eastAsia"/>
                <w:b/>
                <w:szCs w:val="21"/>
              </w:rPr>
              <w:t>课题：</w:t>
            </w:r>
            <w:r w:rsidR="00742157">
              <w:rPr>
                <w:rFonts w:ascii="宋体" w:hAnsi="宋体" w:hint="eastAsia"/>
                <w:b/>
                <w:bCs/>
                <w:szCs w:val="28"/>
              </w:rPr>
              <w:t>点、线、面的位置关系复习与小结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 xml:space="preserve">                </w:t>
            </w:r>
            <w:r w:rsidR="00991731">
              <w:rPr>
                <w:rFonts w:ascii="宋体" w:hAnsi="宋体" w:cs="宋体" w:hint="eastAsia"/>
                <w:b/>
                <w:szCs w:val="21"/>
              </w:rPr>
              <w:t xml:space="preserve">      </w:t>
            </w:r>
            <w:r w:rsidR="00F7337B">
              <w:rPr>
                <w:rFonts w:ascii="宋体" w:hAnsi="宋体" w:cs="宋体" w:hint="eastAsia"/>
                <w:b/>
                <w:szCs w:val="21"/>
              </w:rPr>
              <w:t xml:space="preserve">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总第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个教案</w:t>
            </w:r>
          </w:p>
        </w:tc>
      </w:tr>
      <w:tr w:rsidR="005E3A26" w:rsidTr="00F7337B">
        <w:tc>
          <w:tcPr>
            <w:tcW w:w="9459" w:type="dxa"/>
            <w:gridSpan w:val="4"/>
          </w:tcPr>
          <w:p w:rsidR="005E3A26" w:rsidRDefault="005E3A26" w:rsidP="00FF6C74">
            <w:r w:rsidRPr="001F0AE3">
              <w:rPr>
                <w:rFonts w:ascii="宋体" w:hAnsi="宋体" w:cs="宋体" w:hint="eastAsia"/>
                <w:b/>
                <w:szCs w:val="21"/>
              </w:rPr>
              <w:t>课型</w:t>
            </w:r>
            <w:r w:rsidRPr="001F0AE3">
              <w:rPr>
                <w:rFonts w:hint="eastAsia"/>
                <w:szCs w:val="21"/>
              </w:rPr>
              <w:t>：</w:t>
            </w:r>
            <w:r w:rsidRPr="001F0AE3">
              <w:rPr>
                <w:szCs w:val="21"/>
                <w:u w:val="single"/>
              </w:rPr>
              <w:t xml:space="preserve">  </w:t>
            </w:r>
            <w:r w:rsidRPr="001F0AE3">
              <w:rPr>
                <w:rFonts w:hint="eastAsia"/>
                <w:szCs w:val="21"/>
                <w:u w:val="single"/>
              </w:rPr>
              <w:t>新授课</w:t>
            </w:r>
            <w:r w:rsidRPr="001F0AE3">
              <w:rPr>
                <w:rFonts w:hint="eastAsia"/>
                <w:szCs w:val="21"/>
                <w:u w:val="single"/>
              </w:rPr>
              <w:t xml:space="preserve"> </w:t>
            </w:r>
            <w:r w:rsidRPr="001F0AE3">
              <w:rPr>
                <w:szCs w:val="21"/>
              </w:rPr>
              <w:t xml:space="preserve"> </w:t>
            </w:r>
            <w:r w:rsidRPr="001F0AE3">
              <w:rPr>
                <w:rFonts w:hint="eastAsia"/>
                <w:szCs w:val="21"/>
              </w:rPr>
              <w:t xml:space="preserve">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</w:t>
            </w:r>
            <w:r w:rsidR="00FF6C74">
              <w:rPr>
                <w:rFonts w:hint="eastAsia"/>
                <w:color w:val="FF0000"/>
                <w:szCs w:val="21"/>
              </w:rPr>
              <w:t xml:space="preserve">    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 </w:t>
            </w:r>
            <w:r w:rsidR="00F7337B">
              <w:rPr>
                <w:rFonts w:ascii="宋体" w:hAnsi="宋体" w:cs="宋体" w:hint="eastAsia"/>
                <w:b/>
                <w:szCs w:val="21"/>
              </w:rPr>
              <w:t xml:space="preserve">  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执行时间：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年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月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日</w:t>
            </w:r>
          </w:p>
        </w:tc>
      </w:tr>
      <w:tr w:rsidR="005E3A26" w:rsidTr="00F7337B">
        <w:tc>
          <w:tcPr>
            <w:tcW w:w="540" w:type="dxa"/>
            <w:vMerge w:val="restart"/>
          </w:tcPr>
          <w:p w:rsidR="005E3A26" w:rsidRPr="001F0AE3" w:rsidRDefault="005E3A26" w:rsidP="00300370">
            <w:pPr>
              <w:rPr>
                <w:color w:val="FF0000"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学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目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标</w:t>
            </w:r>
          </w:p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1.知识与技能</w:t>
            </w:r>
          </w:p>
          <w:p w:rsidR="00742157" w:rsidRDefault="00742157" w:rsidP="00742157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（1）使学生掌握知识结构与联系，进一步巩固、深化所学知识；</w:t>
            </w:r>
          </w:p>
          <w:p w:rsidR="005E3A26" w:rsidRPr="00742157" w:rsidRDefault="00742157" w:rsidP="00742157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（2）通过对知识的梳理，提高学生的归纳知识和综合运用知识的能力。</w:t>
            </w:r>
          </w:p>
        </w:tc>
      </w:tr>
      <w:tr w:rsidR="005E3A26" w:rsidTr="00F7337B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2.过程与方法</w:t>
            </w:r>
          </w:p>
          <w:p w:rsidR="005E3A26" w:rsidRPr="004B51FF" w:rsidRDefault="00742157" w:rsidP="00742157">
            <w:pPr>
              <w:ind w:firstLine="57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利用框图对本章知识进行系统的小结，直观、简明再现所学知识，化抽象学习为直观学习，易于识记；同时凸现数学知识的发展和联系。</w:t>
            </w:r>
          </w:p>
        </w:tc>
      </w:tr>
      <w:tr w:rsidR="005E3A26" w:rsidTr="00F7337B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91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3</w:t>
            </w:r>
            <w:r w:rsidRPr="001F0AE3">
              <w:rPr>
                <w:rFonts w:hAnsi="宋体" w:cs="宋体" w:hint="eastAsia"/>
                <w:b/>
                <w:bCs/>
              </w:rPr>
              <w:t>.</w:t>
            </w:r>
            <w:r w:rsidRPr="001F0AE3">
              <w:rPr>
                <w:rFonts w:hAnsi="宋体" w:cs="宋体" w:hint="eastAsia"/>
                <w:b/>
              </w:rPr>
              <w:t>情感、态度与价值观</w:t>
            </w:r>
          </w:p>
          <w:p w:rsidR="005E3A26" w:rsidRPr="004B51FF" w:rsidRDefault="00742157" w:rsidP="00742157">
            <w:pPr>
              <w:ind w:firstLine="57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学生通过知识的整合、梳理，理会空间点、线面间的位置关系及其互相联系，进一步培养学生的空间想象能力和解决问题能力。</w:t>
            </w:r>
          </w:p>
        </w:tc>
      </w:tr>
      <w:tr w:rsidR="005E3A26" w:rsidTr="00F7337B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教学重点</w:t>
            </w:r>
          </w:p>
        </w:tc>
        <w:tc>
          <w:tcPr>
            <w:tcW w:w="8379" w:type="dxa"/>
            <w:gridSpan w:val="2"/>
          </w:tcPr>
          <w:p w:rsidR="005E3A26" w:rsidRPr="0044106A" w:rsidRDefault="00742157" w:rsidP="00D0584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通过复习理解点、线、面之间的关系</w:t>
            </w:r>
          </w:p>
        </w:tc>
      </w:tr>
      <w:tr w:rsidR="005E3A26" w:rsidTr="00F7337B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教学难点</w:t>
            </w:r>
          </w:p>
        </w:tc>
        <w:tc>
          <w:tcPr>
            <w:tcW w:w="8379" w:type="dxa"/>
            <w:gridSpan w:val="2"/>
          </w:tcPr>
          <w:p w:rsidR="005E3A26" w:rsidRPr="0044106A" w:rsidRDefault="00742157" w:rsidP="00D0584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Cs w:val="21"/>
              </w:rPr>
              <w:t>在空间如何实现平行关系、垂直关系、垂直与平行关系之间的转化。</w:t>
            </w:r>
          </w:p>
        </w:tc>
      </w:tr>
      <w:tr w:rsidR="005E3A26" w:rsidTr="00F7337B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教学方法</w:t>
            </w:r>
          </w:p>
        </w:tc>
        <w:tc>
          <w:tcPr>
            <w:tcW w:w="8379" w:type="dxa"/>
            <w:gridSpan w:val="2"/>
          </w:tcPr>
          <w:p w:rsidR="005E3A26" w:rsidRDefault="0038564F" w:rsidP="00300370">
            <w:pPr>
              <w:pStyle w:val="a3"/>
            </w:pPr>
            <w:r>
              <w:rPr>
                <w:rFonts w:hAnsi="宋体" w:hint="eastAsia"/>
              </w:rPr>
              <w:t>借助实例，通过观察、思考、交流、讨论等</w:t>
            </w:r>
          </w:p>
        </w:tc>
      </w:tr>
      <w:tr w:rsidR="005E3A26" w:rsidTr="00F7337B">
        <w:tc>
          <w:tcPr>
            <w:tcW w:w="8609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教学过程：</w:t>
            </w:r>
          </w:p>
        </w:tc>
        <w:tc>
          <w:tcPr>
            <w:tcW w:w="850" w:type="dxa"/>
            <w:vMerge w:val="restart"/>
          </w:tcPr>
          <w:p w:rsidR="005E3A26" w:rsidRDefault="005E3A26" w:rsidP="006012F0">
            <w:r w:rsidRPr="001F0AE3">
              <w:rPr>
                <w:rFonts w:hint="eastAsia"/>
                <w:b/>
              </w:rPr>
              <w:t>批注</w:t>
            </w:r>
          </w:p>
        </w:tc>
      </w:tr>
      <w:tr w:rsidR="005E3A26" w:rsidTr="00F7337B">
        <w:tc>
          <w:tcPr>
            <w:tcW w:w="8609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 xml:space="preserve">活动一：创设情景、引入课题 </w:t>
            </w:r>
            <w:r w:rsidRPr="001F0AE3">
              <w:rPr>
                <w:rFonts w:hAnsi="宋体" w:cs="宋体" w:hint="eastAsia"/>
                <w:b/>
                <w:color w:val="FF0000"/>
              </w:rPr>
              <w:t>（</w:t>
            </w:r>
            <w:r w:rsidR="00E80BDB">
              <w:rPr>
                <w:rFonts w:hAnsi="宋体" w:cs="宋体" w:hint="eastAsia"/>
                <w:b/>
                <w:color w:val="FF0000"/>
              </w:rPr>
              <w:t>10</w:t>
            </w:r>
            <w:r w:rsidRPr="001F0AE3">
              <w:rPr>
                <w:rFonts w:hAnsi="宋体" w:cs="宋体" w:hint="eastAsia"/>
                <w:b/>
                <w:color w:val="FF0000"/>
              </w:rPr>
              <w:t>分钟）</w:t>
            </w:r>
          </w:p>
          <w:p w:rsidR="005E3A26" w:rsidRDefault="006012F0" w:rsidP="00D05845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点题：</w:t>
            </w:r>
            <w:r w:rsidRPr="00DA0BA0">
              <w:rPr>
                <w:rFonts w:ascii="宋体" w:hAnsi="宋体" w:hint="eastAsia"/>
                <w:szCs w:val="21"/>
              </w:rPr>
              <w:t>今天</w:t>
            </w:r>
            <w:r w:rsidR="00E80BDB">
              <w:rPr>
                <w:rFonts w:ascii="宋体" w:hAnsi="宋体" w:hint="eastAsia"/>
                <w:szCs w:val="21"/>
              </w:rPr>
              <w:t>复习</w:t>
            </w:r>
            <w:r w:rsidR="0044106A" w:rsidRPr="00E80BDB">
              <w:rPr>
                <w:rFonts w:ascii="宋体" w:hAnsi="宋体" w:hint="eastAsia"/>
                <w:b/>
                <w:szCs w:val="21"/>
              </w:rPr>
              <w:t>空间中</w:t>
            </w:r>
            <w:r w:rsidR="00E80BDB" w:rsidRPr="00E80BDB">
              <w:rPr>
                <w:rFonts w:ascii="宋体" w:hAnsi="宋体" w:hint="eastAsia"/>
                <w:b/>
                <w:szCs w:val="21"/>
              </w:rPr>
              <w:t>点、线、面的位置关系</w:t>
            </w:r>
            <w:r w:rsidR="005E3A26">
              <w:rPr>
                <w:rFonts w:ascii="宋体" w:hAnsi="宋体" w:hint="eastAsia"/>
                <w:szCs w:val="21"/>
              </w:rPr>
              <w:t>（板书课题）</w:t>
            </w:r>
          </w:p>
          <w:p w:rsidR="00742157" w:rsidRPr="00E80BDB" w:rsidRDefault="00742157" w:rsidP="0074215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（一）</w:t>
            </w:r>
            <w:r w:rsidRPr="00E80BDB">
              <w:rPr>
                <w:rFonts w:ascii="宋体" w:hAnsi="宋体" w:hint="eastAsia"/>
                <w:szCs w:val="21"/>
              </w:rPr>
              <w:t>知识回顾，整体认识</w:t>
            </w:r>
          </w:p>
          <w:p w:rsidR="00742157" w:rsidRDefault="00742157" w:rsidP="00742157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1、本章知识回顾</w:t>
            </w:r>
          </w:p>
          <w:p w:rsidR="00742157" w:rsidRPr="00742157" w:rsidRDefault="00742157" w:rsidP="00742157">
            <w:pPr>
              <w:rPr>
                <w:rFonts w:ascii="宋体" w:hAnsi="宋体"/>
                <w:bCs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</w:t>
            </w:r>
            <w:r>
              <w:rPr>
                <w:rFonts w:ascii="宋体" w:hAnsi="宋体" w:hint="eastAsia"/>
                <w:b/>
                <w:bCs/>
                <w:szCs w:val="21"/>
              </w:rPr>
              <w:t>1</w:t>
            </w:r>
            <w:r w:rsidRPr="006012F0">
              <w:rPr>
                <w:rFonts w:ascii="宋体" w:hAnsi="宋体" w:hint="eastAsia"/>
                <w:b/>
                <w:bCs/>
                <w:szCs w:val="21"/>
              </w:rPr>
              <w:t>：</w:t>
            </w:r>
            <w:r w:rsidRPr="00742157">
              <w:rPr>
                <w:rFonts w:ascii="宋体" w:hAnsi="宋体" w:hint="eastAsia"/>
                <w:bCs/>
                <w:szCs w:val="21"/>
              </w:rPr>
              <w:t>说说平面的定义、画法、表示及基本定理？</w:t>
            </w:r>
          </w:p>
          <w:p w:rsidR="00742157" w:rsidRDefault="00742157" w:rsidP="0074215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问题2：</w:t>
            </w:r>
            <w:r>
              <w:rPr>
                <w:rFonts w:ascii="宋体" w:hAnsi="宋体" w:hint="eastAsia"/>
                <w:szCs w:val="21"/>
              </w:rPr>
              <w:t>说说空间点、线、面间的位置关系？</w:t>
            </w:r>
          </w:p>
          <w:p w:rsidR="00742157" w:rsidRPr="00742157" w:rsidRDefault="00742157" w:rsidP="00742157">
            <w:pPr>
              <w:rPr>
                <w:rFonts w:ascii="宋体" w:hAnsi="宋体"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</w:t>
            </w:r>
            <w:r>
              <w:rPr>
                <w:rFonts w:ascii="宋体" w:hAnsi="宋体" w:hint="eastAsia"/>
                <w:b/>
                <w:bCs/>
                <w:szCs w:val="21"/>
              </w:rPr>
              <w:t>3</w:t>
            </w:r>
            <w:r w:rsidRPr="006012F0">
              <w:rPr>
                <w:rFonts w:ascii="宋体" w:hAnsi="宋体" w:hint="eastAsia"/>
                <w:b/>
                <w:bCs/>
                <w:szCs w:val="21"/>
              </w:rPr>
              <w:t>：</w:t>
            </w:r>
            <w:r w:rsidRPr="00742157">
              <w:rPr>
                <w:rFonts w:ascii="宋体" w:hAnsi="宋体" w:hint="eastAsia"/>
                <w:bCs/>
                <w:szCs w:val="21"/>
              </w:rPr>
              <w:t>说说直线与直线所成的角？直线与平面所成的角？平面与平面所成的角？</w:t>
            </w:r>
          </w:p>
          <w:p w:rsidR="00742157" w:rsidRDefault="00742157" w:rsidP="00742157">
            <w:pPr>
              <w:rPr>
                <w:rFonts w:ascii="宋体" w:hAnsi="宋体"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</w:t>
            </w:r>
            <w:r>
              <w:rPr>
                <w:rFonts w:ascii="宋体" w:hAnsi="宋体" w:hint="eastAsia"/>
                <w:b/>
                <w:bCs/>
                <w:szCs w:val="21"/>
              </w:rPr>
              <w:t>4</w:t>
            </w:r>
            <w:r w:rsidRPr="006012F0">
              <w:rPr>
                <w:rFonts w:ascii="宋体" w:hAnsi="宋体" w:hint="eastAsia"/>
                <w:b/>
                <w:bCs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说说直线、平面平行的判定及性质？</w:t>
            </w:r>
          </w:p>
          <w:p w:rsidR="00742157" w:rsidRDefault="00742157" w:rsidP="00742157">
            <w:pPr>
              <w:rPr>
                <w:rFonts w:ascii="宋体" w:hAnsi="宋体"/>
                <w:szCs w:val="21"/>
              </w:rPr>
            </w:pPr>
            <w:r w:rsidRPr="006012F0">
              <w:rPr>
                <w:rFonts w:ascii="宋体" w:hAnsi="宋体" w:hint="eastAsia"/>
                <w:b/>
                <w:bCs/>
                <w:szCs w:val="21"/>
              </w:rPr>
              <w:t>问题</w:t>
            </w:r>
            <w:r>
              <w:rPr>
                <w:rFonts w:ascii="宋体" w:hAnsi="宋体" w:hint="eastAsia"/>
                <w:b/>
                <w:bCs/>
                <w:szCs w:val="21"/>
              </w:rPr>
              <w:t>5</w:t>
            </w:r>
            <w:r w:rsidRPr="006012F0">
              <w:rPr>
                <w:rFonts w:ascii="宋体" w:hAnsi="宋体" w:hint="eastAsia"/>
                <w:b/>
                <w:bCs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说说直线、平面垂直的判定及性质？</w:t>
            </w:r>
          </w:p>
          <w:p w:rsidR="00742157" w:rsidRDefault="00742157" w:rsidP="00742157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2、本章知识结构框图</w:t>
            </w:r>
          </w:p>
          <w:p w:rsidR="00742157" w:rsidRDefault="00AA0C66" w:rsidP="00742157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64" type="#_x0000_t202" style="position:absolute;left:0;text-align:left;margin-left:111pt;margin-top:7.8pt;width:194.25pt;height:31.2pt;z-index:251703296">
                  <v:textbox style="mso-next-textbox:#_x0000_s1164">
                    <w:txbxContent>
                      <w:p w:rsidR="00742157" w:rsidRDefault="00742157" w:rsidP="00742157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平面（公理</w:t>
                        </w:r>
                        <w:r>
                          <w:rPr>
                            <w:rFonts w:hint="eastAsia"/>
                            <w:szCs w:val="21"/>
                          </w:rPr>
                          <w:t>1</w:t>
                        </w:r>
                        <w:r>
                          <w:rPr>
                            <w:rFonts w:hint="eastAsia"/>
                            <w:szCs w:val="21"/>
                          </w:rPr>
                          <w:t>、公理</w:t>
                        </w:r>
                        <w:r>
                          <w:rPr>
                            <w:rFonts w:hint="eastAsia"/>
                            <w:szCs w:val="21"/>
                          </w:rPr>
                          <w:t>2</w:t>
                        </w:r>
                        <w:r>
                          <w:rPr>
                            <w:rFonts w:hint="eastAsia"/>
                            <w:szCs w:val="21"/>
                          </w:rPr>
                          <w:t>、公理</w:t>
                        </w:r>
                        <w:r>
                          <w:rPr>
                            <w:rFonts w:hint="eastAsia"/>
                            <w:szCs w:val="21"/>
                          </w:rPr>
                          <w:t>3</w:t>
                        </w:r>
                        <w:r>
                          <w:rPr>
                            <w:rFonts w:hint="eastAsia"/>
                            <w:szCs w:val="21"/>
                          </w:rPr>
                          <w:t>、公理</w:t>
                        </w:r>
                        <w:r>
                          <w:rPr>
                            <w:rFonts w:hint="eastAsia"/>
                            <w:szCs w:val="21"/>
                          </w:rPr>
                          <w:t>4</w:t>
                        </w:r>
                        <w:r>
                          <w:rPr>
                            <w:rFonts w:hint="eastAsia"/>
                            <w:szCs w:val="21"/>
                          </w:rPr>
                          <w:t>）</w:t>
                        </w:r>
                      </w:p>
                    </w:txbxContent>
                  </v:textbox>
                </v:shape>
              </w:pict>
            </w:r>
          </w:p>
          <w:p w:rsidR="00742157" w:rsidRDefault="00AA0C66" w:rsidP="00742157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line id="_x0000_s1169" style="position:absolute;left:0;text-align:left;flip:x;z-index:251708416" from="207pt,18pt" to="207pt,41.4pt">
                  <v:stroke endarrow="block"/>
                </v:line>
              </w:pict>
            </w:r>
          </w:p>
          <w:p w:rsidR="00742157" w:rsidRDefault="00AA0C66" w:rsidP="00742157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 id="_x0000_s1165" type="#_x0000_t202" style="position:absolute;left:0;text-align:left;margin-left:108pt;margin-top:20.4pt;width:194.25pt;height:31.2pt;z-index:251704320">
                  <v:textbox style="mso-next-textbox:#_x0000_s1165">
                    <w:txbxContent>
                      <w:p w:rsidR="00742157" w:rsidRDefault="00742157" w:rsidP="00742157">
                        <w:pPr>
                          <w:jc w:val="center"/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空间直线、平面的位置关系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line id="_x0000_s1173" style="position:absolute;left:0;text-align:left;z-index:251712512" from="31.5pt,79.1pt" to="372.75pt,79.1pt"/>
              </w:pict>
            </w:r>
          </w:p>
          <w:p w:rsidR="00742157" w:rsidRDefault="00742157" w:rsidP="00742157">
            <w:pPr>
              <w:spacing w:line="420" w:lineRule="exact"/>
              <w:rPr>
                <w:rFonts w:ascii="宋体" w:hAnsi="宋体"/>
                <w:szCs w:val="21"/>
              </w:rPr>
            </w:pPr>
          </w:p>
          <w:p w:rsidR="00742157" w:rsidRDefault="00AA0C66" w:rsidP="00742157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line id="_x0000_s1171" style="position:absolute;left:0;text-align:left;z-index:251710464" from="207pt,9.6pt" to="207.3pt,56.6pt">
                  <v:stroke endarrow="block"/>
                </v:line>
              </w:pict>
            </w:r>
          </w:p>
          <w:p w:rsidR="00742157" w:rsidRDefault="00AA0C66" w:rsidP="00742157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line id="_x0000_s1172" style="position:absolute;left:0;text-align:left;z-index:251711488" from="372.75pt,16.8pt" to="372.75pt,34.9pt">
                  <v:stroke endarrow="block"/>
                </v:line>
              </w:pict>
            </w:r>
            <w:r>
              <w:rPr>
                <w:rFonts w:ascii="宋体" w:hAnsi="宋体"/>
                <w:noProof/>
                <w:szCs w:val="21"/>
              </w:rPr>
              <w:pict>
                <v:line id="_x0000_s1170" style="position:absolute;left:0;text-align:left;z-index:251709440" from="31.5pt,16.8pt" to="31.5pt,34.9pt">
                  <v:stroke endarrow="block"/>
                </v:line>
              </w:pict>
            </w:r>
          </w:p>
          <w:p w:rsidR="00742157" w:rsidRDefault="00AA0C66" w:rsidP="00742157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 id="_x0000_s1168" type="#_x0000_t202" style="position:absolute;left:0;text-align:left;margin-left:309.75pt;margin-top:13.8pt;width:131.25pt;height:31.8pt;z-index:251707392">
                  <v:textbox style="mso-next-textbox:#_x0000_s1168">
                    <w:txbxContent>
                      <w:p w:rsidR="00742157" w:rsidRDefault="00742157" w:rsidP="00742157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平面与平面的位置关系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 id="_x0000_s1167" type="#_x0000_t202" style="position:absolute;left:0;text-align:left;margin-left:152.25pt;margin-top:13.8pt;width:135.75pt;height:31.8pt;z-index:251706368">
                  <v:textbox style="mso-next-textbox:#_x0000_s1167">
                    <w:txbxContent>
                      <w:p w:rsidR="00742157" w:rsidRDefault="00742157" w:rsidP="00742157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直线与平面的位置关系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 id="_x0000_s1166" type="#_x0000_t202" style="position:absolute;left:0;text-align:left;margin-left:-10.5pt;margin-top:13.8pt;width:127.5pt;height:31.8pt;z-index:251705344">
                  <v:textbox style="mso-next-textbox:#_x0000_s1166">
                    <w:txbxContent>
                      <w:p w:rsidR="00742157" w:rsidRDefault="00742157" w:rsidP="00742157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直线与直线的位置关系</w:t>
                        </w:r>
                      </w:p>
                    </w:txbxContent>
                  </v:textbox>
                </v:shape>
              </w:pict>
            </w:r>
          </w:p>
          <w:p w:rsidR="00742157" w:rsidRDefault="00742157" w:rsidP="00742157">
            <w:pPr>
              <w:tabs>
                <w:tab w:val="left" w:pos="3220"/>
              </w:tabs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ab/>
            </w:r>
          </w:p>
          <w:p w:rsidR="00742157" w:rsidRDefault="00742157" w:rsidP="00742157">
            <w:pPr>
              <w:tabs>
                <w:tab w:val="left" w:pos="3220"/>
              </w:tabs>
              <w:spacing w:line="420" w:lineRule="exact"/>
              <w:rPr>
                <w:rFonts w:ascii="宋体" w:hAnsi="宋体"/>
                <w:szCs w:val="21"/>
              </w:rPr>
            </w:pPr>
          </w:p>
          <w:p w:rsidR="00742157" w:rsidRDefault="00742157" w:rsidP="00D05845">
            <w:pPr>
              <w:spacing w:line="340" w:lineRule="exact"/>
              <w:rPr>
                <w:rFonts w:ascii="宋体" w:hAnsi="宋体"/>
                <w:szCs w:val="21"/>
              </w:rPr>
            </w:pPr>
          </w:p>
          <w:p w:rsidR="00E80BDB" w:rsidRDefault="00E80BDB" w:rsidP="00E80BDB">
            <w:pPr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（二）整合知识，发展思维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1、刻画平面的三个公理是立体几何公理体系的基石，是研究空间图形问题，进行逻辑推理的基础。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公理1——判定直线是否在平面内的依据；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公理2——提供确定平面最基本的依据；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公理3——判定两个平面交线位置的依据；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公理4——判定空间直线之间平行的依据。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2、空间问题解决的重要思想方法：化空间问题为平面问题；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3、空间平行、垂直之间的转化与联系：</w:t>
            </w:r>
          </w:p>
          <w:p w:rsidR="00E80BDB" w:rsidRDefault="00AA0C66" w:rsidP="00E80BDB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 id="_x0000_s1176" type="#_x0000_t202" style="position:absolute;left:0;text-align:left;margin-left:325.5pt;margin-top:6pt;width:99.75pt;height:34.8pt;z-index:251716608">
                  <v:textbox>
                    <w:txbxContent>
                      <w:p w:rsidR="00E80BDB" w:rsidRDefault="00E80BDB" w:rsidP="00E80BDB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平面与平面平行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 id="_x0000_s1174" type="#_x0000_t202" style="position:absolute;left:0;text-align:left;margin-left:0;margin-top:13.8pt;width:94.5pt;height:31.2pt;z-index:251714560">
                  <v:textbox>
                    <w:txbxContent>
                      <w:p w:rsidR="00E80BDB" w:rsidRDefault="00E80BDB" w:rsidP="00E80BDB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直线与直线平行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 id="_x0000_s1175" type="#_x0000_t202" style="position:absolute;left:0;text-align:left;margin-left:157.5pt;margin-top:10.2pt;width:94.5pt;height:34.8pt;z-index:251715584">
                  <v:textbox>
                    <w:txbxContent>
                      <w:p w:rsidR="00E80BDB" w:rsidRDefault="00E80BDB" w:rsidP="00E80BDB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直线与平面平行</w:t>
                        </w:r>
                      </w:p>
                    </w:txbxContent>
                  </v:textbox>
                </v:shape>
              </w:pict>
            </w:r>
          </w:p>
          <w:p w:rsidR="00E80BDB" w:rsidRDefault="00AA0C66" w:rsidP="00E80BDB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group id="_x0000_s1189" style="position:absolute;left:0;text-align:left;margin-left:97.5pt;margin-top:5.4pt;width:57.75pt;height:7.8pt;z-index:251723776" coordorigin="7056,2793" coordsize="840,156">
                  <v:line id="_x0000_s1190" style="position:absolute" from="7161,2793" to="7896,2793">
                    <v:stroke endarrow="block"/>
                  </v:line>
                  <v:line id="_x0000_s1191" style="position:absolute;flip:x" from="7056,2949" to="7896,2949">
                    <v:stroke endarrow="block"/>
                  </v:line>
                </v:group>
              </w:pict>
            </w:r>
            <w:r>
              <w:rPr>
                <w:rFonts w:ascii="宋体" w:hAnsi="宋体"/>
                <w:noProof/>
                <w:szCs w:val="21"/>
              </w:rPr>
              <w:pict>
                <v:group id="_x0000_s1180" style="position:absolute;left:0;text-align:left;margin-left:255.75pt;margin-top:5.4pt;width:68.25pt;height:7.8pt;z-index:251720704" coordorigin="7056,2793" coordsize="840,156">
                  <v:line id="_x0000_s1181" style="position:absolute" from="7161,2793" to="7896,2793">
                    <v:stroke endarrow="block"/>
                  </v:line>
                  <v:line id="_x0000_s1182" style="position:absolute;flip:x" from="7056,2949" to="7896,2949">
                    <v:stroke endarrow="block"/>
                  </v:line>
                </v:group>
              </w:pict>
            </w:r>
          </w:p>
          <w:p w:rsidR="00E80BDB" w:rsidRDefault="00AA0C66" w:rsidP="00E80BDB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shape id="_x0000_s1179" type="#_x0000_t202" style="position:absolute;left:0;text-align:left;margin-left:333pt;margin-top:18.6pt;width:90pt;height:31.8pt;z-index:251719680">
                  <v:textbox>
                    <w:txbxContent>
                      <w:p w:rsidR="00E80BDB" w:rsidRDefault="00E80BDB" w:rsidP="00E80BDB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平面与平面垂直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 id="_x0000_s1177" type="#_x0000_t202" style="position:absolute;left:0;text-align:left;margin-left:0;margin-top:18pt;width:94.5pt;height:31.8pt;z-index:251717632">
                  <v:textbox>
                    <w:txbxContent>
                      <w:p w:rsidR="00E80BDB" w:rsidRDefault="00E80BDB" w:rsidP="00E80BDB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直线与直线垂直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/>
                <w:noProof/>
                <w:szCs w:val="21"/>
              </w:rPr>
              <w:pict>
                <v:shape id="_x0000_s1178" type="#_x0000_t202" style="position:absolute;left:0;text-align:left;margin-left:157.5pt;margin-top:18pt;width:94.5pt;height:31.8pt;z-index:251718656">
                  <v:textbox>
                    <w:txbxContent>
                      <w:p w:rsidR="00E80BDB" w:rsidRDefault="00E80BDB" w:rsidP="00E80BDB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直线与平面垂直</w:t>
                        </w:r>
                      </w:p>
                    </w:txbxContent>
                  </v:textbox>
                </v:shape>
              </w:pict>
            </w:r>
          </w:p>
          <w:p w:rsidR="00E80BDB" w:rsidRDefault="00AA0C66" w:rsidP="00E80BDB">
            <w:pPr>
              <w:spacing w:line="4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</w:rPr>
              <w:pict>
                <v:group id="_x0000_s1183" style="position:absolute;left:0;text-align:left;margin-left:253.5pt;margin-top:6.45pt;width:68.25pt;height:10.8pt;z-index:251721728" coordorigin="7056,2793" coordsize="840,156">
                  <v:line id="_x0000_s1184" style="position:absolute" from="7161,2793" to="7896,2793">
                    <v:stroke endarrow="block"/>
                  </v:line>
                  <v:line id="_x0000_s1185" style="position:absolute;flip:x" from="7056,2949" to="7896,2949">
                    <v:stroke endarrow="block"/>
                  </v:line>
                </v:group>
              </w:pict>
            </w:r>
            <w:r>
              <w:rPr>
                <w:rFonts w:ascii="宋体" w:hAnsi="宋体"/>
                <w:noProof/>
                <w:szCs w:val="21"/>
              </w:rPr>
              <w:pict>
                <v:group id="_x0000_s1186" style="position:absolute;left:0;text-align:left;margin-left:99.75pt;margin-top:7.2pt;width:52.5pt;height:10.8pt;z-index:251722752" coordorigin="7056,2793" coordsize="840,156">
                  <v:line id="_x0000_s1187" style="position:absolute" from="7161,2793" to="7896,2793">
                    <v:stroke endarrow="block"/>
                  </v:line>
                  <v:line id="_x0000_s1188" style="position:absolute;flip:x" from="7056,2949" to="7896,2949">
                    <v:stroke endarrow="block"/>
                  </v:line>
                </v:group>
              </w:pict>
            </w:r>
          </w:p>
          <w:p w:rsidR="00E80BDB" w:rsidRDefault="00E80BDB" w:rsidP="00E80BDB">
            <w:pPr>
              <w:rPr>
                <w:rFonts w:ascii="宋体" w:hAnsi="宋体"/>
                <w:szCs w:val="21"/>
              </w:rPr>
            </w:pP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4、观察和推理是认识世界的两种重要手段，两者相辅相成，缺一不可。</w:t>
            </w:r>
          </w:p>
          <w:p w:rsidR="004527CD" w:rsidRDefault="005E3A26" w:rsidP="00E80BDB">
            <w:pPr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</w:rPr>
              <w:t>活动二：</w:t>
            </w:r>
            <w:r w:rsidR="00E80BDB" w:rsidRPr="00E80BDB">
              <w:rPr>
                <w:rFonts w:ascii="宋体" w:hAnsi="宋体" w:cs="宋体" w:hint="eastAsia"/>
                <w:b/>
                <w:color w:val="FF0000"/>
                <w:sz w:val="24"/>
              </w:rPr>
              <w:t>应用举例，深化巩固</w:t>
            </w:r>
            <w:r w:rsidRPr="00E80BDB">
              <w:rPr>
                <w:rFonts w:ascii="宋体" w:hAnsi="宋体" w:cs="宋体" w:hint="eastAsia"/>
                <w:b/>
                <w:color w:val="FF0000"/>
                <w:sz w:val="24"/>
              </w:rPr>
              <w:t>（</w:t>
            </w:r>
            <w:r w:rsidR="00E80BDB">
              <w:rPr>
                <w:rFonts w:ascii="宋体" w:hAnsi="宋体" w:cs="宋体" w:hint="eastAsia"/>
                <w:b/>
                <w:color w:val="FF0000"/>
                <w:sz w:val="24"/>
              </w:rPr>
              <w:t>33</w:t>
            </w:r>
            <w:r w:rsidRPr="001F0AE3">
              <w:rPr>
                <w:rFonts w:hAnsi="宋体" w:cs="宋体" w:hint="eastAsia"/>
                <w:color w:val="FF0000"/>
              </w:rPr>
              <w:t>分钟）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1、P.78 A组第1题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本题主要是公理1、2知识的巩固与应用。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2、P.78 A组第8题</w:t>
            </w:r>
          </w:p>
          <w:p w:rsidR="00E80BDB" w:rsidRDefault="00E80BDB" w:rsidP="00E80BDB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本题主要是直线与平面垂直的判定与性质的知识巩固与应用。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活动四：归纳整理、提高认识</w:t>
            </w:r>
            <w:r w:rsidRPr="001F0AE3">
              <w:rPr>
                <w:rFonts w:hAnsi="宋体" w:cs="宋体" w:hint="eastAsia"/>
                <w:color w:val="FF0000"/>
              </w:rPr>
              <w:t>（2分钟）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在师生互动中让学生了解：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（1）本节课学习了哪些知识内容？</w:t>
            </w:r>
          </w:p>
          <w:p w:rsidR="007C5C4A" w:rsidRDefault="007C5C4A" w:rsidP="007C5C4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</w:t>
            </w:r>
            <w:r w:rsidR="0045751F">
              <w:rPr>
                <w:rFonts w:ascii="宋体" w:hAnsi="宋体" w:hint="eastAsia"/>
                <w:szCs w:val="21"/>
              </w:rPr>
              <w:t>）请归纳一下证明直线</w:t>
            </w:r>
            <w:r w:rsidR="00254DF2">
              <w:rPr>
                <w:rFonts w:ascii="宋体" w:hAnsi="宋体" w:hint="eastAsia"/>
                <w:szCs w:val="21"/>
              </w:rPr>
              <w:t>与平面垂直</w:t>
            </w:r>
            <w:r w:rsidR="0045751F">
              <w:rPr>
                <w:rFonts w:ascii="宋体" w:hAnsi="宋体" w:hint="eastAsia"/>
                <w:szCs w:val="21"/>
              </w:rPr>
              <w:t>的方法</w:t>
            </w:r>
            <w:r>
              <w:rPr>
                <w:rFonts w:ascii="宋体" w:hAnsi="宋体" w:hint="eastAsia"/>
                <w:szCs w:val="21"/>
              </w:rPr>
              <w:t>？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活动五：作业布置、提高巩固</w:t>
            </w:r>
          </w:p>
          <w:p w:rsidR="00057B93" w:rsidRPr="00DF7F0F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1、教材第</w:t>
            </w:r>
            <w:r w:rsidR="00254DF2">
              <w:rPr>
                <w:rFonts w:ascii="宋体" w:hAnsi="宋体" w:hint="eastAsia"/>
                <w:szCs w:val="21"/>
              </w:rPr>
              <w:t>7</w:t>
            </w:r>
            <w:r w:rsidR="00E80BDB">
              <w:rPr>
                <w:rFonts w:ascii="宋体" w:hAnsi="宋体" w:hint="eastAsia"/>
                <w:szCs w:val="21"/>
              </w:rPr>
              <w:t>8</w:t>
            </w:r>
            <w:r w:rsidRPr="00DF7F0F">
              <w:rPr>
                <w:rFonts w:ascii="宋体" w:hAnsi="宋体" w:hint="eastAsia"/>
                <w:szCs w:val="21"/>
              </w:rPr>
              <w:t xml:space="preserve">页 </w:t>
            </w:r>
            <w:r w:rsidR="00E80BDB">
              <w:rPr>
                <w:rFonts w:ascii="宋体" w:hAnsi="宋体" w:hint="eastAsia"/>
                <w:szCs w:val="21"/>
              </w:rPr>
              <w:t>复</w:t>
            </w:r>
            <w:r w:rsidRPr="00DF7F0F">
              <w:rPr>
                <w:rFonts w:ascii="宋体" w:hAnsi="宋体" w:hint="eastAsia"/>
                <w:szCs w:val="21"/>
              </w:rPr>
              <w:t>习题A组第</w:t>
            </w:r>
            <w:r w:rsidR="00E80BDB">
              <w:rPr>
                <w:rFonts w:ascii="宋体" w:hAnsi="宋体" w:hint="eastAsia"/>
                <w:szCs w:val="21"/>
              </w:rPr>
              <w:t>4</w:t>
            </w:r>
            <w:r w:rsidR="00254DF2">
              <w:rPr>
                <w:rFonts w:ascii="宋体" w:hAnsi="宋体" w:hint="eastAsia"/>
                <w:szCs w:val="21"/>
              </w:rPr>
              <w:t>、</w:t>
            </w:r>
            <w:r w:rsidR="00E80BDB">
              <w:rPr>
                <w:rFonts w:ascii="宋体" w:hAnsi="宋体" w:hint="eastAsia"/>
                <w:szCs w:val="21"/>
              </w:rPr>
              <w:t>5</w:t>
            </w:r>
            <w:r w:rsidR="00254DF2">
              <w:rPr>
                <w:rFonts w:ascii="宋体" w:hAnsi="宋体" w:hint="eastAsia"/>
                <w:szCs w:val="21"/>
              </w:rPr>
              <w:t>、</w:t>
            </w:r>
            <w:r w:rsidR="00E80BDB">
              <w:rPr>
                <w:rFonts w:ascii="宋体" w:hAnsi="宋体" w:hint="eastAsia"/>
                <w:szCs w:val="21"/>
              </w:rPr>
              <w:t>6</w:t>
            </w:r>
            <w:r w:rsidRPr="00DF7F0F">
              <w:rPr>
                <w:rFonts w:ascii="宋体" w:hAnsi="宋体" w:hint="eastAsia"/>
                <w:szCs w:val="21"/>
              </w:rPr>
              <w:t>题；</w:t>
            </w:r>
            <w:r w:rsidR="007673F2">
              <w:rPr>
                <w:rFonts w:ascii="宋体" w:hAnsi="宋体" w:hint="eastAsia"/>
                <w:szCs w:val="21"/>
              </w:rPr>
              <w:t>P</w:t>
            </w:r>
            <w:r w:rsidR="00254DF2">
              <w:rPr>
                <w:rFonts w:ascii="宋体" w:hAnsi="宋体" w:hint="eastAsia"/>
                <w:szCs w:val="21"/>
              </w:rPr>
              <w:t>7</w:t>
            </w:r>
            <w:r w:rsidR="00E80BDB">
              <w:rPr>
                <w:rFonts w:ascii="宋体" w:hAnsi="宋体" w:hint="eastAsia"/>
                <w:szCs w:val="21"/>
              </w:rPr>
              <w:t>9</w:t>
            </w:r>
            <w:r w:rsidR="007673F2">
              <w:rPr>
                <w:rFonts w:ascii="宋体" w:hAnsi="宋体" w:hint="eastAsia"/>
                <w:szCs w:val="21"/>
              </w:rPr>
              <w:t>页B组第</w:t>
            </w:r>
            <w:r w:rsidR="00E80BDB">
              <w:rPr>
                <w:rFonts w:ascii="宋体" w:hAnsi="宋体" w:hint="eastAsia"/>
                <w:szCs w:val="21"/>
              </w:rPr>
              <w:t>1</w:t>
            </w:r>
            <w:r w:rsidR="007673F2">
              <w:rPr>
                <w:rFonts w:ascii="宋体" w:hAnsi="宋体" w:hint="eastAsia"/>
                <w:szCs w:val="21"/>
              </w:rPr>
              <w:t>题</w:t>
            </w: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sz w:val="24"/>
                <w:szCs w:val="24"/>
              </w:rPr>
              <w:t>板书设计：</w:t>
            </w:r>
          </w:p>
          <w:p w:rsidR="00E80BDB" w:rsidRDefault="00E80BDB" w:rsidP="00A95E85">
            <w:pPr>
              <w:ind w:firstLineChars="1000" w:firstLine="2108"/>
              <w:rPr>
                <w:rFonts w:ascii="宋体" w:hAnsi="宋体"/>
                <w:szCs w:val="21"/>
              </w:rPr>
            </w:pPr>
            <w:r w:rsidRPr="00E80BDB">
              <w:rPr>
                <w:rFonts w:ascii="宋体" w:hAnsi="宋体" w:hint="eastAsia"/>
                <w:b/>
                <w:szCs w:val="21"/>
              </w:rPr>
              <w:t>空间中点、线、面的位置关系</w:t>
            </w:r>
          </w:p>
          <w:p w:rsidR="00E80BDB" w:rsidRPr="00E80BDB" w:rsidRDefault="00E80BDB" w:rsidP="00A95E85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E80BDB">
              <w:rPr>
                <w:rFonts w:ascii="宋体" w:hAnsi="宋体" w:hint="eastAsia"/>
                <w:szCs w:val="21"/>
              </w:rPr>
              <w:t>知识回顾，整体认识</w:t>
            </w:r>
          </w:p>
          <w:p w:rsidR="00A95E85" w:rsidRDefault="00A95E85" w:rsidP="0045751F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254DF2" w:rsidRDefault="0045751F" w:rsidP="0045751F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例1</w:t>
            </w:r>
          </w:p>
          <w:p w:rsidR="00A95E85" w:rsidRDefault="00A95E85" w:rsidP="0045751F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254DF2" w:rsidRDefault="00254DF2" w:rsidP="0045751F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例2</w:t>
            </w:r>
          </w:p>
          <w:p w:rsidR="005E3A26" w:rsidRPr="001F0AE3" w:rsidRDefault="005E3A26" w:rsidP="00E80BDB">
            <w:pPr>
              <w:ind w:firstLineChars="200" w:firstLine="482"/>
              <w:rPr>
                <w:rFonts w:hAnsi="宋体" w:cs="宋体"/>
                <w:b/>
                <w:sz w:val="24"/>
              </w:rPr>
            </w:pPr>
          </w:p>
        </w:tc>
        <w:tc>
          <w:tcPr>
            <w:tcW w:w="850" w:type="dxa"/>
            <w:vMerge/>
          </w:tcPr>
          <w:p w:rsidR="005E3A26" w:rsidRDefault="005E3A26" w:rsidP="00300370"/>
        </w:tc>
      </w:tr>
      <w:tr w:rsidR="005E3A26" w:rsidTr="00F7337B">
        <w:trPr>
          <w:trHeight w:val="1419"/>
        </w:trPr>
        <w:tc>
          <w:tcPr>
            <w:tcW w:w="8609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lastRenderedPageBreak/>
              <w:t>教学后记：</w:t>
            </w:r>
          </w:p>
          <w:p w:rsidR="005E3A26" w:rsidRDefault="005E3A26" w:rsidP="00300370">
            <w:r>
              <w:rPr>
                <w:rFonts w:hint="eastAsia"/>
              </w:rPr>
              <w:t xml:space="preserve">   </w:t>
            </w:r>
          </w:p>
          <w:p w:rsidR="00254DF2" w:rsidRDefault="00254DF2" w:rsidP="00300370"/>
          <w:p w:rsidR="00254DF2" w:rsidRDefault="00254DF2" w:rsidP="00300370">
            <w:pPr>
              <w:rPr>
                <w:rFonts w:hint="eastAsia"/>
              </w:rPr>
            </w:pPr>
          </w:p>
          <w:p w:rsidR="00A95E85" w:rsidRDefault="00A95E85" w:rsidP="00300370">
            <w:pPr>
              <w:rPr>
                <w:rFonts w:hint="eastAsia"/>
              </w:rPr>
            </w:pPr>
          </w:p>
          <w:p w:rsidR="00A95E85" w:rsidRDefault="00A95E85" w:rsidP="00300370"/>
          <w:p w:rsidR="00254DF2" w:rsidRDefault="00254DF2" w:rsidP="00300370"/>
          <w:p w:rsidR="00254DF2" w:rsidRDefault="00254DF2" w:rsidP="00300370"/>
          <w:p w:rsidR="00254DF2" w:rsidRDefault="00254DF2" w:rsidP="00300370"/>
          <w:p w:rsidR="00254DF2" w:rsidRDefault="00254DF2" w:rsidP="00300370"/>
          <w:p w:rsidR="00254DF2" w:rsidRDefault="00254DF2" w:rsidP="00300370"/>
        </w:tc>
        <w:tc>
          <w:tcPr>
            <w:tcW w:w="850" w:type="dxa"/>
            <w:vMerge/>
          </w:tcPr>
          <w:p w:rsidR="005E3A26" w:rsidRDefault="005E3A26" w:rsidP="00300370"/>
        </w:tc>
      </w:tr>
    </w:tbl>
    <w:p w:rsidR="000065EA" w:rsidRDefault="000065EA"/>
    <w:sectPr w:rsidR="000065EA" w:rsidSect="000F7BF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E5C" w:rsidRDefault="00433E5C" w:rsidP="006012F0">
      <w:r>
        <w:separator/>
      </w:r>
    </w:p>
  </w:endnote>
  <w:endnote w:type="continuationSeparator" w:id="0">
    <w:p w:rsidR="00433E5C" w:rsidRDefault="00433E5C" w:rsidP="0060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E5C" w:rsidRDefault="00433E5C" w:rsidP="006012F0">
      <w:r>
        <w:separator/>
      </w:r>
    </w:p>
  </w:footnote>
  <w:footnote w:type="continuationSeparator" w:id="0">
    <w:p w:rsidR="00433E5C" w:rsidRDefault="00433E5C" w:rsidP="00601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D2B16"/>
    <w:multiLevelType w:val="hybridMultilevel"/>
    <w:tmpl w:val="F19817EA"/>
    <w:lvl w:ilvl="0" w:tplc="B084559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A26"/>
    <w:rsid w:val="000065EA"/>
    <w:rsid w:val="0004260E"/>
    <w:rsid w:val="00057B93"/>
    <w:rsid w:val="000E5461"/>
    <w:rsid w:val="000F7BF1"/>
    <w:rsid w:val="00213859"/>
    <w:rsid w:val="00254DF2"/>
    <w:rsid w:val="00280B18"/>
    <w:rsid w:val="002C7BBF"/>
    <w:rsid w:val="00312627"/>
    <w:rsid w:val="00374376"/>
    <w:rsid w:val="0038564F"/>
    <w:rsid w:val="00433E5C"/>
    <w:rsid w:val="00440023"/>
    <w:rsid w:val="0044106A"/>
    <w:rsid w:val="004527CD"/>
    <w:rsid w:val="0045751F"/>
    <w:rsid w:val="00475225"/>
    <w:rsid w:val="004842A0"/>
    <w:rsid w:val="005443D1"/>
    <w:rsid w:val="005E3A26"/>
    <w:rsid w:val="006012F0"/>
    <w:rsid w:val="00625F6A"/>
    <w:rsid w:val="00643B31"/>
    <w:rsid w:val="00665A86"/>
    <w:rsid w:val="00694043"/>
    <w:rsid w:val="00742157"/>
    <w:rsid w:val="007673F2"/>
    <w:rsid w:val="007C5C4A"/>
    <w:rsid w:val="007E77BF"/>
    <w:rsid w:val="00845AAF"/>
    <w:rsid w:val="008E0520"/>
    <w:rsid w:val="009010CC"/>
    <w:rsid w:val="00917323"/>
    <w:rsid w:val="009215D8"/>
    <w:rsid w:val="00935AF8"/>
    <w:rsid w:val="009400E6"/>
    <w:rsid w:val="00962A99"/>
    <w:rsid w:val="00991731"/>
    <w:rsid w:val="009B526A"/>
    <w:rsid w:val="009D1AE6"/>
    <w:rsid w:val="00A035B2"/>
    <w:rsid w:val="00A95E85"/>
    <w:rsid w:val="00AA0C66"/>
    <w:rsid w:val="00B10495"/>
    <w:rsid w:val="00B2161D"/>
    <w:rsid w:val="00B22B64"/>
    <w:rsid w:val="00B74880"/>
    <w:rsid w:val="00BE26F8"/>
    <w:rsid w:val="00BE56C4"/>
    <w:rsid w:val="00C2519F"/>
    <w:rsid w:val="00C70B7D"/>
    <w:rsid w:val="00C91408"/>
    <w:rsid w:val="00D05845"/>
    <w:rsid w:val="00D22046"/>
    <w:rsid w:val="00D479BF"/>
    <w:rsid w:val="00D62183"/>
    <w:rsid w:val="00DA0BA0"/>
    <w:rsid w:val="00DC5D1A"/>
    <w:rsid w:val="00E80BDB"/>
    <w:rsid w:val="00EB0E99"/>
    <w:rsid w:val="00F7337B"/>
    <w:rsid w:val="00F95962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E3A2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E3A2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E3A2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E3A2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01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01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rsid w:val="00845AAF"/>
    <w:rPr>
      <w:color w:val="000000"/>
      <w:u w:val="none"/>
    </w:rPr>
  </w:style>
  <w:style w:type="table" w:styleId="a8">
    <w:name w:val="Table Grid"/>
    <w:basedOn w:val="a1"/>
    <w:rsid w:val="009400E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38</cp:revision>
  <dcterms:created xsi:type="dcterms:W3CDTF">2015-02-16T01:49:00Z</dcterms:created>
  <dcterms:modified xsi:type="dcterms:W3CDTF">2015-02-28T14:44:00Z</dcterms:modified>
</cp:coreProperties>
</file>